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42" w:rsidRDefault="001E2742" w:rsidP="001E274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Nr. </w:t>
      </w:r>
      <w:r w:rsidR="009C4224">
        <w:rPr>
          <w:rFonts w:ascii="Times New Roman" w:hAnsi="Times New Roman" w:cs="Times New Roman"/>
          <w:b/>
          <w:i/>
          <w:sz w:val="24"/>
          <w:szCs w:val="24"/>
        </w:rPr>
        <w:t>11</w:t>
      </w:r>
      <w:bookmarkStart w:id="0" w:name="_GoBack"/>
      <w:bookmarkEnd w:id="0"/>
    </w:p>
    <w:p w:rsidR="00F32179" w:rsidRPr="001E2742" w:rsidRDefault="00DD03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E2742">
        <w:rPr>
          <w:rFonts w:ascii="Times New Roman" w:hAnsi="Times New Roman" w:cs="Times New Roman"/>
          <w:b/>
          <w:i/>
          <w:sz w:val="24"/>
          <w:szCs w:val="24"/>
        </w:rPr>
        <w:t xml:space="preserve">Wykaz przystanków komunikacyjnych na terenie Gminy Chłopice których właścicielem  </w:t>
      </w:r>
      <w:r w:rsidR="001E274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E2742">
        <w:rPr>
          <w:rFonts w:ascii="Times New Roman" w:hAnsi="Times New Roman" w:cs="Times New Roman"/>
          <w:b/>
          <w:i/>
          <w:sz w:val="24"/>
          <w:szCs w:val="24"/>
        </w:rPr>
        <w:t>i zarządca jest Gmina Chłopice</w:t>
      </w:r>
    </w:p>
    <w:p w:rsidR="00DD03D1" w:rsidRPr="001E2742" w:rsidRDefault="00DD03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3118"/>
      </w:tblGrid>
      <w:tr w:rsidR="00DD03D1" w:rsidRPr="001E2742" w:rsidTr="001E2742">
        <w:tc>
          <w:tcPr>
            <w:tcW w:w="709" w:type="dxa"/>
          </w:tcPr>
          <w:p w:rsidR="00DD03D1" w:rsidRPr="001E2742" w:rsidRDefault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DD03D1" w:rsidRDefault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1E2742" w:rsidRPr="001E2742" w:rsidRDefault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03D1" w:rsidRPr="001E2742" w:rsidRDefault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  <w:tc>
          <w:tcPr>
            <w:tcW w:w="3118" w:type="dxa"/>
          </w:tcPr>
          <w:p w:rsidR="00DD03D1" w:rsidRPr="001E2742" w:rsidRDefault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Numer i rodzaj drogi</w:t>
            </w:r>
          </w:p>
        </w:tc>
      </w:tr>
      <w:tr w:rsidR="00DD03D1" w:rsidRPr="001E2742" w:rsidTr="001E2742">
        <w:tc>
          <w:tcPr>
            <w:tcW w:w="709" w:type="dxa"/>
          </w:tcPr>
          <w:p w:rsidR="00DD03D1" w:rsidRPr="001E2742" w:rsidRDefault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D03D1" w:rsidRPr="001E2742" w:rsidRDefault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Chłopice Murowanka</w:t>
            </w:r>
          </w:p>
        </w:tc>
        <w:tc>
          <w:tcPr>
            <w:tcW w:w="2835" w:type="dxa"/>
          </w:tcPr>
          <w:p w:rsidR="00DD03D1" w:rsidRPr="001E2742" w:rsidRDefault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posesji 96</w:t>
            </w:r>
          </w:p>
        </w:tc>
        <w:tc>
          <w:tcPr>
            <w:tcW w:w="3118" w:type="dxa"/>
          </w:tcPr>
          <w:p w:rsidR="00DD03D1" w:rsidRPr="001E2742" w:rsidRDefault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1770</w:t>
            </w:r>
            <w:r w:rsidR="006309F7" w:rsidRPr="001E2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DD03D1" w:rsidRPr="001E2742" w:rsidTr="001E2742">
        <w:tc>
          <w:tcPr>
            <w:tcW w:w="709" w:type="dxa"/>
          </w:tcPr>
          <w:p w:rsidR="00DD03D1" w:rsidRPr="001E2742" w:rsidRDefault="00DD03D1" w:rsidP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D03D1" w:rsidRPr="001E2742" w:rsidRDefault="00DD03D1" w:rsidP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Chłopice przed rondem</w:t>
            </w:r>
          </w:p>
        </w:tc>
        <w:tc>
          <w:tcPr>
            <w:tcW w:w="2835" w:type="dxa"/>
          </w:tcPr>
          <w:p w:rsidR="00DD03D1" w:rsidRPr="001E2742" w:rsidRDefault="00DD03D1" w:rsidP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03D1" w:rsidRPr="001E2742" w:rsidRDefault="00DD03D1" w:rsidP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1770</w:t>
            </w:r>
            <w:r w:rsidR="006309F7" w:rsidRPr="001E2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DD03D1" w:rsidRPr="001E2742" w:rsidTr="001E2742">
        <w:tc>
          <w:tcPr>
            <w:tcW w:w="709" w:type="dxa"/>
          </w:tcPr>
          <w:p w:rsidR="00DD03D1" w:rsidRPr="001E2742" w:rsidRDefault="00DD03D1" w:rsidP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D03D1" w:rsidRPr="001E2742" w:rsidRDefault="00DD03D1" w:rsidP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Chłopice Szkoła Podstawowa</w:t>
            </w:r>
          </w:p>
        </w:tc>
        <w:tc>
          <w:tcPr>
            <w:tcW w:w="2835" w:type="dxa"/>
          </w:tcPr>
          <w:p w:rsidR="00DD03D1" w:rsidRPr="001E2742" w:rsidRDefault="00DD03D1" w:rsidP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03D1" w:rsidRPr="001E2742" w:rsidRDefault="00DD03D1" w:rsidP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1787</w:t>
            </w:r>
            <w:r w:rsidR="006309F7" w:rsidRPr="001E2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DD03D1" w:rsidRPr="001E2742" w:rsidTr="001E2742">
        <w:tc>
          <w:tcPr>
            <w:tcW w:w="709" w:type="dxa"/>
          </w:tcPr>
          <w:p w:rsidR="00DD03D1" w:rsidRPr="001E2742" w:rsidRDefault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D03D1" w:rsidRPr="001E2742" w:rsidRDefault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Chłopice ujęcie wody</w:t>
            </w:r>
          </w:p>
        </w:tc>
        <w:tc>
          <w:tcPr>
            <w:tcW w:w="2835" w:type="dxa"/>
          </w:tcPr>
          <w:p w:rsidR="00DD03D1" w:rsidRPr="001E2742" w:rsidRDefault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03D1" w:rsidRPr="001E2742" w:rsidRDefault="00DD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1770</w:t>
            </w:r>
            <w:r w:rsidR="006309F7" w:rsidRPr="001E2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Chłopice Urząd Gminy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Urzędzie Gminy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Gminna Nr 111452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Chłopice cmentarz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cmentarzu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1770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Boratyn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dworze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1770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Boratyn Lubeja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posesji 118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1770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 xml:space="preserve">Jankowice wieś 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posesji 161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1771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Jankowice wieś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posesji 49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1771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Jankowice IHR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posesji 1A/1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1771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Jankowice wieś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posesji 84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1771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Dobkowice wieś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świetlicy wiejskiej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1785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Dobkowice wieś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posesji 192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1785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Zamiechów wieś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posesji 77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1792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Zamiechów wieś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świetlicy wiejskiej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1792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 xml:space="preserve">Zamiechów osiedle 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osiedlu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1792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Lutków świetlica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świetlicy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gminna Nr 111464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Łowce Podgaj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posesji 287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1787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Łowce Podgaj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posesji 244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1787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Łowce szkoła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szkole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1787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Łowce przy kościele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posesji 101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1787 R</w:t>
            </w:r>
          </w:p>
        </w:tc>
      </w:tr>
      <w:tr w:rsidR="001E2742" w:rsidRPr="001E2742" w:rsidTr="001E2742">
        <w:tc>
          <w:tcPr>
            <w:tcW w:w="70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 xml:space="preserve">Łowce wieś </w:t>
            </w:r>
          </w:p>
        </w:tc>
        <w:tc>
          <w:tcPr>
            <w:tcW w:w="2835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Przy posesji 313</w:t>
            </w:r>
          </w:p>
        </w:tc>
        <w:tc>
          <w:tcPr>
            <w:tcW w:w="3118" w:type="dxa"/>
          </w:tcPr>
          <w:p w:rsidR="001E2742" w:rsidRPr="001E2742" w:rsidRDefault="001E2742" w:rsidP="001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42">
              <w:rPr>
                <w:rFonts w:ascii="Times New Roman" w:hAnsi="Times New Roman" w:cs="Times New Roman"/>
                <w:sz w:val="24"/>
                <w:szCs w:val="24"/>
              </w:rPr>
              <w:t>Droga powiatowa Nr 1787 R</w:t>
            </w:r>
          </w:p>
        </w:tc>
      </w:tr>
    </w:tbl>
    <w:p w:rsidR="00DD03D1" w:rsidRPr="001E2742" w:rsidRDefault="00DD03D1">
      <w:pPr>
        <w:rPr>
          <w:rFonts w:ascii="Times New Roman" w:hAnsi="Times New Roman" w:cs="Times New Roman"/>
          <w:sz w:val="24"/>
          <w:szCs w:val="24"/>
        </w:rPr>
      </w:pPr>
    </w:p>
    <w:p w:rsidR="00DD03D1" w:rsidRDefault="00DD03D1"/>
    <w:sectPr w:rsidR="00DD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D1"/>
    <w:rsid w:val="001E2742"/>
    <w:rsid w:val="002A2537"/>
    <w:rsid w:val="006309F7"/>
    <w:rsid w:val="009C4224"/>
    <w:rsid w:val="00CA5BF1"/>
    <w:rsid w:val="00DD03D1"/>
    <w:rsid w:val="00F3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49A09-634B-41D3-87E1-F5DDF03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2015-04-22T08:57:00Z</dcterms:created>
  <dcterms:modified xsi:type="dcterms:W3CDTF">2015-04-27T09:46:00Z</dcterms:modified>
</cp:coreProperties>
</file>